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w:t>
            </w:r>
            <w:proofErr w:type="gramStart"/>
            <w:r w:rsidRPr="009F1626">
              <w:rPr>
                <w:rFonts w:asciiTheme="minorHAnsi" w:hAnsiTheme="minorHAnsi" w:cstheme="minorHAnsi"/>
              </w:rPr>
              <w:t>aneurysms</w:t>
            </w:r>
            <w:proofErr w:type="gramEnd"/>
            <w:r w:rsidRPr="009F1626">
              <w:rPr>
                <w:rFonts w:asciiTheme="minorHAnsi" w:hAnsiTheme="minorHAnsi" w:cstheme="minorHAnsi"/>
              </w:rPr>
              <w:t xml:space="preserve">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3CC30E06" w:rsidR="00C042D5" w:rsidRPr="00661BBC"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49306CE0" w:rsidR="00C042D5" w:rsidRPr="00643B17" w:rsidRDefault="000262C8" w:rsidP="004F7429">
            <w:pPr>
              <w:rPr>
                <w:rFonts w:cstheme="minorHAnsi"/>
                <w:color w:val="C00000"/>
                <w:lang w:eastAsia="en-GB"/>
              </w:rPr>
            </w:pPr>
            <w:r w:rsidRPr="00643B17">
              <w:rPr>
                <w:rFonts w:cstheme="minorHAnsi"/>
                <w:color w:val="C00000"/>
                <w:lang w:eastAsia="en-GB"/>
              </w:rPr>
              <w:t>TBC</w:t>
            </w:r>
          </w:p>
          <w:p w14:paraId="39DC99F0" w14:textId="77777777" w:rsidR="00C042D5" w:rsidRPr="006E5EB2" w:rsidRDefault="00C042D5" w:rsidP="004F7429">
            <w:pPr>
              <w:rPr>
                <w:rFonts w:cstheme="minorHAnsi"/>
              </w:rPr>
            </w:pP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5CD28131" w:rsidR="00C042D5" w:rsidRPr="006E5EB2" w:rsidRDefault="000262C8" w:rsidP="004F7429">
            <w:pPr>
              <w:rPr>
                <w:rFonts w:cstheme="minorHAnsi"/>
              </w:rPr>
            </w:pPr>
            <w:r w:rsidRPr="00643B17">
              <w:rPr>
                <w:rFonts w:cstheme="minorHAnsi"/>
                <w:color w:val="C00000"/>
                <w:lang w:eastAsia="en-GB"/>
              </w:rPr>
              <w:t>TBC</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 xml:space="preserve">The NHS provides several national health screening programmes to detect diseases or conditions early such as cervical and breast cancer, aortic </w:t>
            </w:r>
            <w:proofErr w:type="gramStart"/>
            <w:r w:rsidRPr="00093C39">
              <w:rPr>
                <w:rFonts w:cstheme="minorHAnsi"/>
                <w:color w:val="000000"/>
                <w:lang w:eastAsia="en-GB"/>
              </w:rPr>
              <w:t>aneurysm</w:t>
            </w:r>
            <w:proofErr w:type="gramEnd"/>
            <w:r w:rsidRPr="00093C39">
              <w:rPr>
                <w:rFonts w:cstheme="minorHAnsi"/>
                <w:color w:val="000000"/>
                <w:lang w:eastAsia="en-GB"/>
              </w:rPr>
              <w:t xml:space="preserve">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1839C6B9" w:rsidR="00C042D5" w:rsidRPr="00C3638E" w:rsidRDefault="00C042D5" w:rsidP="004F7429">
            <w:pPr>
              <w:rPr>
                <w:rFonts w:cstheme="minorHAnsi"/>
              </w:rPr>
            </w:pPr>
            <w:r w:rsidRPr="006E5EB2">
              <w:rPr>
                <w:rFonts w:cstheme="minorHAnsi"/>
                <w:color w:val="000000"/>
                <w:lang w:eastAsia="en-GB"/>
              </w:rPr>
              <w:t xml:space="preserve">The data will be shared </w:t>
            </w:r>
            <w:r w:rsidRPr="000262C8">
              <w:rPr>
                <w:rFonts w:cstheme="minorHAnsi"/>
                <w:lang w:eastAsia="en-GB"/>
              </w:rPr>
              <w:t xml:space="preserve">with </w:t>
            </w:r>
            <w:r w:rsidR="000262C8" w:rsidRPr="000262C8">
              <w:rPr>
                <w:rFonts w:cstheme="minorHAnsi"/>
                <w:lang w:eastAsia="en-GB"/>
              </w:rPr>
              <w:t>approved screening organisations.</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lastRenderedPageBreak/>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1"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1DBB0566"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w:t>
            </w:r>
            <w:r w:rsidR="000262C8">
              <w:rPr>
                <w:rFonts w:cstheme="minorHAnsi"/>
                <w:color w:val="000000"/>
                <w:lang w:eastAsia="en-GB"/>
              </w:rPr>
              <w:t>a member of staff or request a copy of our</w:t>
            </w:r>
            <w:r>
              <w:rPr>
                <w:rFonts w:cstheme="minorHAnsi"/>
                <w:color w:val="000000"/>
                <w:lang w:eastAsia="en-GB"/>
              </w:rPr>
              <w:t xml:space="preserve"> ‘subject access request’ p</w:t>
            </w:r>
            <w:r w:rsidR="000262C8">
              <w:rPr>
                <w:rFonts w:cstheme="minorHAnsi"/>
                <w:color w:val="000000"/>
                <w:lang w:eastAsia="en-GB"/>
              </w:rPr>
              <w:t>olicy.</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E02F" w14:textId="77777777" w:rsidR="00276020" w:rsidRDefault="00276020">
      <w:pPr>
        <w:spacing w:after="0" w:line="240" w:lineRule="auto"/>
      </w:pPr>
      <w:r>
        <w:separator/>
      </w:r>
    </w:p>
  </w:endnote>
  <w:endnote w:type="continuationSeparator" w:id="0">
    <w:p w14:paraId="183C27B2" w14:textId="77777777" w:rsidR="00276020" w:rsidRDefault="0027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0056" w14:textId="77777777" w:rsidR="00276020" w:rsidRDefault="00276020">
      <w:pPr>
        <w:spacing w:after="0" w:line="240" w:lineRule="auto"/>
      </w:pPr>
      <w:r>
        <w:separator/>
      </w:r>
    </w:p>
  </w:footnote>
  <w:footnote w:type="continuationSeparator" w:id="0">
    <w:p w14:paraId="69166CE1" w14:textId="77777777" w:rsidR="00276020" w:rsidRDefault="00276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177214"/>
      <w:docPartObj>
        <w:docPartGallery w:val="Watermarks"/>
        <w:docPartUnique/>
      </w:docPartObj>
    </w:sdtPr>
    <w:sdtEndPr/>
    <w:sdtContent>
      <w:p w14:paraId="0A180650" w14:textId="77777777" w:rsidR="005D030C" w:rsidRDefault="00276020">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2D5"/>
    <w:rsid w:val="00023BCF"/>
    <w:rsid w:val="000262C8"/>
    <w:rsid w:val="00276020"/>
    <w:rsid w:val="0037257C"/>
    <w:rsid w:val="0044335B"/>
    <w:rsid w:val="00643B17"/>
    <w:rsid w:val="00B750C7"/>
    <w:rsid w:val="00C042D5"/>
    <w:rsid w:val="00EE1289"/>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15:docId w15:val="{645FF6AE-1B22-2541-9F69-219E4E9E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topic/population-screening-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2.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Claire Cherry-Hardy</cp:lastModifiedBy>
  <cp:revision>4</cp:revision>
  <dcterms:created xsi:type="dcterms:W3CDTF">2018-05-16T12:01:00Z</dcterms:created>
  <dcterms:modified xsi:type="dcterms:W3CDTF">2022-03-14T16:39:00Z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